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3F" w:rsidRPr="0072682D" w:rsidRDefault="004E172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Anne-Bérangère</w:t>
      </w:r>
      <w:proofErr w:type="spellEnd"/>
      <w:r>
        <w:rPr>
          <w:rFonts w:asciiTheme="minorHAnsi" w:hAnsiTheme="minorHAnsi" w:cstheme="minorHAnsi"/>
        </w:rPr>
        <w:t xml:space="preserve"> MICHEL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4545C" w:rsidRPr="0072682D">
        <w:rPr>
          <w:rFonts w:asciiTheme="minorHAnsi" w:hAnsiTheme="minorHAnsi" w:cstheme="minorHAnsi"/>
        </w:rPr>
        <w:t>Permis B</w:t>
      </w:r>
      <w:r>
        <w:rPr>
          <w:rFonts w:asciiTheme="minorHAnsi" w:hAnsiTheme="minorHAnsi" w:cstheme="minorHAnsi"/>
        </w:rPr>
        <w:t xml:space="preserve"> (depuis 2001</w:t>
      </w:r>
      <w:r w:rsidR="00B4545C" w:rsidRPr="0072682D">
        <w:rPr>
          <w:rFonts w:asciiTheme="minorHAnsi" w:hAnsiTheme="minorHAnsi" w:cstheme="minorHAnsi"/>
        </w:rPr>
        <w:t xml:space="preserve"> et véhicule</w:t>
      </w:r>
      <w:r>
        <w:rPr>
          <w:rFonts w:asciiTheme="minorHAnsi" w:hAnsiTheme="minorHAnsi" w:cstheme="minorHAnsi"/>
        </w:rPr>
        <w:t>)</w:t>
      </w:r>
    </w:p>
    <w:p w:rsidR="00B4545C" w:rsidRPr="0072682D" w:rsidRDefault="004E17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79, route du Mont blanc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4545C" w:rsidRPr="0072682D">
        <w:rPr>
          <w:rFonts w:asciiTheme="minorHAnsi" w:hAnsiTheme="minorHAnsi" w:cstheme="minorHAnsi"/>
        </w:rPr>
        <w:t>4</w:t>
      </w:r>
      <w:r w:rsidR="00661E78">
        <w:rPr>
          <w:rFonts w:asciiTheme="minorHAnsi" w:hAnsiTheme="minorHAnsi" w:cstheme="minorHAnsi"/>
        </w:rPr>
        <w:t>1</w:t>
      </w:r>
      <w:r w:rsidR="00B4545C" w:rsidRPr="0072682D">
        <w:rPr>
          <w:rFonts w:asciiTheme="minorHAnsi" w:hAnsiTheme="minorHAnsi" w:cstheme="minorHAnsi"/>
        </w:rPr>
        <w:t xml:space="preserve"> ans</w:t>
      </w:r>
    </w:p>
    <w:p w:rsidR="00B4545C" w:rsidRPr="0072682D" w:rsidRDefault="004E17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38620 Montferrat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4545C" w:rsidRPr="0072682D">
        <w:rPr>
          <w:rFonts w:asciiTheme="minorHAnsi" w:hAnsiTheme="minorHAnsi" w:cstheme="minorHAnsi"/>
        </w:rPr>
        <w:t>2 enfants</w:t>
      </w:r>
    </w:p>
    <w:p w:rsidR="00B4545C" w:rsidRPr="0072682D" w:rsidRDefault="00B4545C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06 64 53 77 78</w:t>
      </w:r>
    </w:p>
    <w:p w:rsidR="00B4545C" w:rsidRPr="0072682D" w:rsidRDefault="00FE53BE">
      <w:pPr>
        <w:rPr>
          <w:rFonts w:asciiTheme="minorHAnsi" w:hAnsiTheme="minorHAnsi" w:cstheme="minorHAnsi"/>
        </w:rPr>
      </w:pPr>
      <w:hyperlink r:id="rId5" w:history="1">
        <w:r w:rsidR="0072682D" w:rsidRPr="0072682D">
          <w:rPr>
            <w:rStyle w:val="Lienhypertexte"/>
            <w:rFonts w:asciiTheme="minorHAnsi" w:hAnsiTheme="minorHAnsi" w:cstheme="minorHAnsi"/>
          </w:rPr>
          <w:t>berangere.michel@ntymail.com</w:t>
        </w:r>
      </w:hyperlink>
    </w:p>
    <w:p w:rsidR="00B4545C" w:rsidRDefault="00B4545C">
      <w:pPr>
        <w:rPr>
          <w:rFonts w:asciiTheme="minorHAnsi" w:hAnsiTheme="minorHAnsi" w:cstheme="minorHAnsi"/>
        </w:rPr>
      </w:pPr>
    </w:p>
    <w:p w:rsidR="00F11564" w:rsidRPr="0072682D" w:rsidRDefault="00F1156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threeDEngrave" w:sz="12" w:space="0" w:color="CCC0D9" w:themeColor="accent4" w:themeTint="66"/>
          <w:left w:val="threeDEngrave" w:sz="12" w:space="0" w:color="CCC0D9" w:themeColor="accent4" w:themeTint="66"/>
          <w:bottom w:val="threeDEngrave" w:sz="12" w:space="0" w:color="CCC0D9" w:themeColor="accent4" w:themeTint="66"/>
          <w:right w:val="threeDEngrave" w:sz="12" w:space="0" w:color="CCC0D9" w:themeColor="accent4" w:themeTint="66"/>
          <w:insideH w:val="threeDEngrave" w:sz="12" w:space="0" w:color="CCC0D9" w:themeColor="accent4" w:themeTint="66"/>
          <w:insideV w:val="threeDEngrave" w:sz="12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9012"/>
      </w:tblGrid>
      <w:tr w:rsidR="00B4545C" w:rsidRPr="0072682D" w:rsidTr="00AE2E5B">
        <w:tc>
          <w:tcPr>
            <w:tcW w:w="9212" w:type="dxa"/>
          </w:tcPr>
          <w:p w:rsidR="00B4545C" w:rsidRPr="0072682D" w:rsidRDefault="00661E78" w:rsidP="00B4545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VENDEUSE AMBULANTE SUR LES MARCHES</w:t>
            </w:r>
          </w:p>
        </w:tc>
      </w:tr>
    </w:tbl>
    <w:p w:rsidR="00B4545C" w:rsidRDefault="00B4545C">
      <w:pPr>
        <w:rPr>
          <w:rFonts w:asciiTheme="minorHAnsi" w:hAnsiTheme="minorHAnsi" w:cstheme="minorHAnsi"/>
          <w:u w:val="single"/>
        </w:rPr>
      </w:pPr>
    </w:p>
    <w:p w:rsidR="00F11564" w:rsidRPr="0072682D" w:rsidRDefault="00F11564">
      <w:pPr>
        <w:rPr>
          <w:rFonts w:asciiTheme="minorHAnsi" w:hAnsiTheme="minorHAnsi" w:cstheme="minorHAnsi"/>
          <w:u w:val="single"/>
        </w:rPr>
      </w:pPr>
    </w:p>
    <w:p w:rsidR="00695BFB" w:rsidRDefault="00695BFB">
      <w:pPr>
        <w:rPr>
          <w:rFonts w:asciiTheme="minorHAnsi" w:hAnsiTheme="minorHAnsi" w:cstheme="minorHAnsi"/>
          <w:u w:val="single"/>
        </w:rPr>
      </w:pPr>
      <w:r w:rsidRPr="0072682D">
        <w:rPr>
          <w:rFonts w:asciiTheme="minorHAnsi" w:hAnsiTheme="minorHAnsi" w:cstheme="minorHAnsi"/>
          <w:u w:val="single"/>
        </w:rPr>
        <w:t>COMPETENCES ET QUALITES LIEES AU POSTE</w:t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</w:p>
    <w:p w:rsidR="00FE53BE" w:rsidRPr="0072682D" w:rsidRDefault="00FE53BE">
      <w:pPr>
        <w:rPr>
          <w:rFonts w:asciiTheme="minorHAnsi" w:hAnsiTheme="minorHAnsi" w:cstheme="minorHAnsi"/>
          <w:u w:val="single"/>
        </w:rPr>
      </w:pPr>
    </w:p>
    <w:p w:rsidR="00695BFB" w:rsidRPr="0072682D" w:rsidRDefault="00695BFB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threeDEmboss" w:sz="12" w:space="0" w:color="CCC0D9" w:themeColor="accent4" w:themeTint="66"/>
          <w:left w:val="threeDEmboss" w:sz="12" w:space="0" w:color="CCC0D9" w:themeColor="accent4" w:themeTint="66"/>
          <w:bottom w:val="threeDEmboss" w:sz="12" w:space="0" w:color="CCC0D9" w:themeColor="accent4" w:themeTint="66"/>
          <w:right w:val="threeDEmboss" w:sz="12" w:space="0" w:color="CCC0D9" w:themeColor="accent4" w:themeTint="66"/>
          <w:insideH w:val="threeDEmboss" w:sz="12" w:space="0" w:color="CCC0D9" w:themeColor="accent4" w:themeTint="66"/>
          <w:insideV w:val="threeDEmboss" w:sz="12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9012"/>
      </w:tblGrid>
      <w:tr w:rsidR="00B4545C" w:rsidRPr="0072682D" w:rsidTr="00AE2E5B">
        <w:tc>
          <w:tcPr>
            <w:tcW w:w="9212" w:type="dxa"/>
          </w:tcPr>
          <w:p w:rsidR="00B4545C" w:rsidRPr="0072682D" w:rsidRDefault="00B4545C">
            <w:pPr>
              <w:rPr>
                <w:rFonts w:asciiTheme="minorHAnsi" w:hAnsiTheme="minorHAnsi" w:cstheme="minorHAnsi"/>
              </w:rPr>
            </w:pPr>
          </w:p>
          <w:p w:rsidR="00B4545C" w:rsidRDefault="00C662F8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Accueillir les </w:t>
            </w:r>
            <w:r w:rsidR="00DF6540">
              <w:rPr>
                <w:rFonts w:asciiTheme="minorHAnsi" w:hAnsiTheme="minorHAnsi" w:cstheme="minorHAnsi"/>
              </w:rPr>
              <w:t>clients, les conseiller et répondre à leurs demandes</w:t>
            </w:r>
          </w:p>
          <w:p w:rsidR="00C662F8" w:rsidRDefault="00DF6540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Installer la surface de vente de façon attrayante</w:t>
            </w:r>
          </w:p>
          <w:p w:rsidR="00C662F8" w:rsidRDefault="00DF6540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Mettre en valeur les produits et argumenter</w:t>
            </w:r>
          </w:p>
          <w:p w:rsidR="00C662F8" w:rsidRDefault="00C662F8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Assurer l</w:t>
            </w:r>
            <w:r w:rsidR="00DF6540">
              <w:rPr>
                <w:rFonts w:asciiTheme="minorHAnsi" w:hAnsiTheme="minorHAnsi" w:cstheme="minorHAnsi"/>
              </w:rPr>
              <w:t>e réassort des produits</w:t>
            </w:r>
          </w:p>
          <w:p w:rsidR="00DF6540" w:rsidRDefault="00DF6540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Encaisser et rendre la monnaie</w:t>
            </w:r>
          </w:p>
          <w:p w:rsidR="00C662F8" w:rsidRDefault="00DF6540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Maintenir le stand et l’environnement de travail propre</w:t>
            </w:r>
          </w:p>
          <w:p w:rsidR="00C662F8" w:rsidRDefault="00DF6540" w:rsidP="00C662F8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Nettoyer le matériel après utilisation</w:t>
            </w:r>
          </w:p>
          <w:p w:rsidR="00C662F8" w:rsidRPr="00C662F8" w:rsidRDefault="00C662F8" w:rsidP="00FE53BE">
            <w:pPr>
              <w:pStyle w:val="Paragraphedeliste"/>
              <w:rPr>
                <w:rFonts w:asciiTheme="minorHAnsi" w:hAnsiTheme="minorHAnsi" w:cstheme="minorHAnsi"/>
              </w:rPr>
            </w:pPr>
          </w:p>
        </w:tc>
      </w:tr>
    </w:tbl>
    <w:p w:rsidR="00B4545C" w:rsidRDefault="00B4545C">
      <w:pPr>
        <w:rPr>
          <w:rFonts w:asciiTheme="minorHAnsi" w:hAnsiTheme="minorHAnsi" w:cstheme="minorHAnsi"/>
        </w:rPr>
      </w:pPr>
    </w:p>
    <w:p w:rsidR="00F11564" w:rsidRPr="0072682D" w:rsidRDefault="00F11564">
      <w:pPr>
        <w:rPr>
          <w:rFonts w:asciiTheme="minorHAnsi" w:hAnsiTheme="minorHAnsi" w:cstheme="minorHAnsi"/>
        </w:rPr>
      </w:pPr>
    </w:p>
    <w:p w:rsidR="00695BFB" w:rsidRDefault="00695BFB">
      <w:pPr>
        <w:rPr>
          <w:rFonts w:asciiTheme="minorHAnsi" w:hAnsiTheme="minorHAnsi" w:cstheme="minorHAnsi"/>
          <w:u w:val="single"/>
        </w:rPr>
      </w:pPr>
      <w:r w:rsidRPr="0072682D">
        <w:rPr>
          <w:rFonts w:asciiTheme="minorHAnsi" w:hAnsiTheme="minorHAnsi" w:cstheme="minorHAnsi"/>
          <w:u w:val="single"/>
        </w:rPr>
        <w:t>EXPERIENCE PROFESSIONNELLE</w:t>
      </w:r>
      <w:r w:rsidR="00AE2E5B">
        <w:rPr>
          <w:rFonts w:asciiTheme="minorHAnsi" w:hAnsiTheme="minorHAnsi" w:cstheme="minorHAnsi"/>
          <w:u w:val="single"/>
        </w:rPr>
        <w:tab/>
      </w:r>
      <w:r w:rsidR="00AE2E5B">
        <w:rPr>
          <w:rFonts w:asciiTheme="minorHAnsi" w:hAnsiTheme="minorHAnsi" w:cstheme="minorHAnsi"/>
          <w:u w:val="single"/>
        </w:rPr>
        <w:tab/>
      </w:r>
      <w:r w:rsidR="00AE2E5B">
        <w:rPr>
          <w:rFonts w:asciiTheme="minorHAnsi" w:hAnsiTheme="minorHAnsi" w:cstheme="minorHAnsi"/>
          <w:u w:val="single"/>
        </w:rPr>
        <w:tab/>
      </w:r>
      <w:r w:rsidR="00D77DB8">
        <w:rPr>
          <w:rFonts w:asciiTheme="minorHAnsi" w:hAnsiTheme="minorHAnsi" w:cstheme="minorHAnsi"/>
          <w:u w:val="single"/>
        </w:rPr>
        <w:tab/>
      </w:r>
      <w:r w:rsidR="00D77DB8">
        <w:rPr>
          <w:rFonts w:asciiTheme="minorHAnsi" w:hAnsiTheme="minorHAnsi" w:cstheme="minorHAnsi"/>
          <w:u w:val="single"/>
        </w:rPr>
        <w:tab/>
      </w:r>
      <w:r w:rsidR="00D77DB8">
        <w:rPr>
          <w:rFonts w:asciiTheme="minorHAnsi" w:hAnsiTheme="minorHAnsi" w:cstheme="minorHAnsi"/>
          <w:u w:val="single"/>
        </w:rPr>
        <w:tab/>
      </w:r>
      <w:r w:rsidR="00D77DB8">
        <w:rPr>
          <w:rFonts w:asciiTheme="minorHAnsi" w:hAnsiTheme="minorHAnsi" w:cstheme="minorHAnsi"/>
          <w:u w:val="single"/>
        </w:rPr>
        <w:tab/>
      </w:r>
      <w:r w:rsidR="00D77DB8">
        <w:rPr>
          <w:rFonts w:asciiTheme="minorHAnsi" w:hAnsiTheme="minorHAnsi" w:cstheme="minorHAnsi"/>
          <w:u w:val="single"/>
        </w:rPr>
        <w:tab/>
      </w:r>
    </w:p>
    <w:p w:rsidR="00661E78" w:rsidRPr="00661E78" w:rsidRDefault="00661E78">
      <w:pPr>
        <w:rPr>
          <w:rFonts w:asciiTheme="minorHAnsi" w:hAnsiTheme="minorHAnsi" w:cstheme="minorHAnsi"/>
          <w:sz w:val="22"/>
        </w:rPr>
      </w:pPr>
    </w:p>
    <w:p w:rsidR="00661E78" w:rsidRDefault="00661E78" w:rsidP="00661E78">
      <w:pPr>
        <w:ind w:left="2124" w:hanging="2124"/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201</w:t>
      </w:r>
      <w:r w:rsidR="00F11564">
        <w:rPr>
          <w:rFonts w:asciiTheme="minorHAnsi" w:hAnsiTheme="minorHAnsi" w:cstheme="minorHAnsi"/>
        </w:rPr>
        <w:t>0</w:t>
      </w:r>
      <w:r w:rsidRPr="0072682D">
        <w:rPr>
          <w:rFonts w:asciiTheme="minorHAnsi" w:hAnsiTheme="minorHAnsi" w:cstheme="minorHAnsi"/>
        </w:rPr>
        <w:t xml:space="preserve"> à ce jour</w:t>
      </w:r>
      <w:r w:rsidRPr="0072682D">
        <w:rPr>
          <w:rFonts w:asciiTheme="minorHAnsi" w:hAnsiTheme="minorHAnsi" w:cstheme="minorHAnsi"/>
        </w:rPr>
        <w:tab/>
        <w:t xml:space="preserve">Conseillère </w:t>
      </w:r>
      <w:r>
        <w:rPr>
          <w:rFonts w:asciiTheme="minorHAnsi" w:hAnsiTheme="minorHAnsi" w:cstheme="minorHAnsi"/>
        </w:rPr>
        <w:t xml:space="preserve">en Insertion Professionnelle- Référent PLIE </w:t>
      </w:r>
    </w:p>
    <w:p w:rsidR="00661E78" w:rsidRPr="0072682D" w:rsidRDefault="00661E78" w:rsidP="00661E78">
      <w:pPr>
        <w:ind w:left="2124" w:firstLine="3"/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 xml:space="preserve">Maison de l’emploi Grenoble </w:t>
      </w:r>
    </w:p>
    <w:p w:rsidR="00661E78" w:rsidRDefault="00661E78" w:rsidP="00661E78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2009 à 2010</w:t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  <w:t>Conseillère Emploi</w:t>
      </w:r>
    </w:p>
    <w:p w:rsidR="00661E78" w:rsidRPr="0072682D" w:rsidRDefault="00661E78" w:rsidP="00661E78">
      <w:pPr>
        <w:ind w:left="1416" w:firstLine="708"/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CCAS de Voreppe</w:t>
      </w:r>
    </w:p>
    <w:p w:rsidR="00661E78" w:rsidRDefault="00661E78" w:rsidP="00661E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Conseillère Emploi</w:t>
      </w:r>
    </w:p>
    <w:p w:rsidR="00661E78" w:rsidRDefault="00661E78" w:rsidP="00661E78">
      <w:pPr>
        <w:ind w:left="1416" w:firstLine="708"/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Pôle Emploi – St Marcellin</w:t>
      </w:r>
    </w:p>
    <w:p w:rsidR="00661E78" w:rsidRDefault="00661E78" w:rsidP="00661E78">
      <w:pPr>
        <w:ind w:left="1416" w:firstLine="708"/>
        <w:rPr>
          <w:rFonts w:asciiTheme="minorHAnsi" w:hAnsiTheme="minorHAnsi" w:cstheme="minorHAnsi"/>
        </w:rPr>
      </w:pPr>
    </w:p>
    <w:p w:rsidR="00661E78" w:rsidRDefault="00661E78" w:rsidP="00661E78">
      <w:pPr>
        <w:rPr>
          <w:rFonts w:asciiTheme="minorHAnsi" w:hAnsiTheme="minorHAnsi" w:cstheme="minorHAnsi"/>
          <w:i/>
          <w:sz w:val="22"/>
        </w:rPr>
      </w:pPr>
      <w:r w:rsidRPr="00661E78">
        <w:rPr>
          <w:rFonts w:asciiTheme="minorHAnsi" w:hAnsiTheme="minorHAnsi" w:cstheme="minorHAnsi"/>
          <w:i/>
          <w:sz w:val="22"/>
        </w:rPr>
        <w:t>EXPERIENCE EN VENTE</w:t>
      </w:r>
    </w:p>
    <w:p w:rsidR="00661E78" w:rsidRDefault="00661E78" w:rsidP="00661E78">
      <w:pPr>
        <w:rPr>
          <w:rFonts w:asciiTheme="minorHAnsi" w:hAnsiTheme="minorHAnsi" w:cstheme="minorHAnsi"/>
          <w:sz w:val="22"/>
        </w:rPr>
      </w:pPr>
    </w:p>
    <w:p w:rsidR="00661E78" w:rsidRPr="00661E78" w:rsidRDefault="00661E78" w:rsidP="00661E7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2002 à 2008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F11564">
        <w:rPr>
          <w:rFonts w:asciiTheme="minorHAnsi" w:hAnsiTheme="minorHAnsi" w:cstheme="minorHAnsi"/>
          <w:b/>
          <w:sz w:val="22"/>
        </w:rPr>
        <w:t>Vendeuse</w:t>
      </w:r>
      <w:r>
        <w:rPr>
          <w:rFonts w:asciiTheme="minorHAnsi" w:hAnsiTheme="minorHAnsi" w:cstheme="minorHAnsi"/>
          <w:sz w:val="22"/>
        </w:rPr>
        <w:t xml:space="preserve"> prêt à porter en contrat étudiant – C&amp;A – Grenoble </w:t>
      </w:r>
    </w:p>
    <w:p w:rsidR="00632861" w:rsidRPr="0072682D" w:rsidRDefault="00632861" w:rsidP="00661E78">
      <w:pPr>
        <w:rPr>
          <w:rFonts w:asciiTheme="minorHAnsi" w:hAnsiTheme="minorHAnsi" w:cstheme="minorHAnsi"/>
        </w:rPr>
      </w:pPr>
    </w:p>
    <w:p w:rsidR="00FC0CA7" w:rsidRPr="0072682D" w:rsidRDefault="00632861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FORMATION INITIALE </w:t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  <w:r w:rsidR="00FC0CA7" w:rsidRPr="0072682D">
        <w:rPr>
          <w:rFonts w:asciiTheme="minorHAnsi" w:hAnsiTheme="minorHAnsi" w:cstheme="minorHAnsi"/>
          <w:u w:val="single"/>
        </w:rPr>
        <w:tab/>
      </w:r>
    </w:p>
    <w:p w:rsidR="00632861" w:rsidRDefault="00632861" w:rsidP="004E172C">
      <w:pPr>
        <w:rPr>
          <w:rFonts w:asciiTheme="minorHAnsi" w:hAnsiTheme="minorHAnsi" w:cstheme="minorHAnsi"/>
        </w:rPr>
      </w:pPr>
    </w:p>
    <w:p w:rsidR="00FC0CA7" w:rsidRPr="0072682D" w:rsidRDefault="00FC0CA7" w:rsidP="004E172C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2008</w:t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  <w:t>Licence Gestion des Ressources Humaine - UPMF</w:t>
      </w:r>
    </w:p>
    <w:p w:rsidR="00FC0CA7" w:rsidRPr="0072682D" w:rsidRDefault="00FC0CA7" w:rsidP="004E172C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  <w:t>Option « Métier de l’emploi et de la Formation »</w:t>
      </w:r>
    </w:p>
    <w:p w:rsidR="00FC0CA7" w:rsidRPr="0072682D" w:rsidRDefault="00FC0CA7" w:rsidP="004E172C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2006</w:t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ab/>
        <w:t>BTS Comptabilité Gestion des Organisations</w:t>
      </w:r>
    </w:p>
    <w:p w:rsidR="00632861" w:rsidRDefault="00632861" w:rsidP="00632861">
      <w:pPr>
        <w:rPr>
          <w:rFonts w:asciiTheme="minorHAnsi" w:hAnsiTheme="minorHAnsi" w:cstheme="minorHAnsi"/>
        </w:rPr>
      </w:pPr>
    </w:p>
    <w:p w:rsidR="00FC0CA7" w:rsidRPr="0072682D" w:rsidRDefault="00FC0CA7">
      <w:pPr>
        <w:rPr>
          <w:rFonts w:asciiTheme="minorHAnsi" w:hAnsiTheme="minorHAnsi" w:cstheme="minorHAnsi"/>
        </w:rPr>
      </w:pPr>
    </w:p>
    <w:p w:rsidR="00FC0CA7" w:rsidRPr="0072682D" w:rsidRDefault="00FC0CA7">
      <w:pPr>
        <w:rPr>
          <w:rFonts w:asciiTheme="minorHAnsi" w:hAnsiTheme="minorHAnsi" w:cstheme="minorHAnsi"/>
          <w:u w:val="single"/>
        </w:rPr>
      </w:pPr>
      <w:r w:rsidRPr="0072682D">
        <w:rPr>
          <w:rFonts w:asciiTheme="minorHAnsi" w:hAnsiTheme="minorHAnsi" w:cstheme="minorHAnsi"/>
          <w:u w:val="single"/>
        </w:rPr>
        <w:t>INFORMATIONS COMPLEMENTAIRES</w:t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  <w:r w:rsidRPr="0072682D">
        <w:rPr>
          <w:rFonts w:asciiTheme="minorHAnsi" w:hAnsiTheme="minorHAnsi" w:cstheme="minorHAnsi"/>
          <w:u w:val="single"/>
        </w:rPr>
        <w:tab/>
      </w:r>
    </w:p>
    <w:p w:rsidR="00FC0CA7" w:rsidRPr="0072682D" w:rsidRDefault="00FC0CA7">
      <w:pPr>
        <w:rPr>
          <w:rFonts w:asciiTheme="minorHAnsi" w:hAnsiTheme="minorHAnsi" w:cstheme="minorHAnsi"/>
          <w:u w:val="single"/>
        </w:rPr>
      </w:pPr>
    </w:p>
    <w:p w:rsidR="00FC0CA7" w:rsidRDefault="00FC0CA7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 xml:space="preserve">Pratique du yoga, de la </w:t>
      </w:r>
      <w:r w:rsidR="00AE2E5B">
        <w:rPr>
          <w:rFonts w:asciiTheme="minorHAnsi" w:hAnsiTheme="minorHAnsi" w:cstheme="minorHAnsi"/>
        </w:rPr>
        <w:t>marche</w:t>
      </w:r>
      <w:r w:rsidRPr="0072682D">
        <w:rPr>
          <w:rFonts w:asciiTheme="minorHAnsi" w:hAnsiTheme="minorHAnsi" w:cstheme="minorHAnsi"/>
        </w:rPr>
        <w:t xml:space="preserve"> et de l’équitation</w:t>
      </w:r>
    </w:p>
    <w:p w:rsidR="00661E78" w:rsidRDefault="00661E78">
      <w:pPr>
        <w:rPr>
          <w:rFonts w:asciiTheme="minorHAnsi" w:hAnsiTheme="minorHAnsi" w:cstheme="minorHAnsi"/>
        </w:rPr>
      </w:pPr>
    </w:p>
    <w:p w:rsidR="00661E78" w:rsidRDefault="00661E78">
      <w:pPr>
        <w:rPr>
          <w:rFonts w:asciiTheme="minorHAnsi" w:hAnsiTheme="minorHAnsi" w:cstheme="minorHAnsi"/>
        </w:rPr>
      </w:pPr>
    </w:p>
    <w:p w:rsidR="00661E78" w:rsidRDefault="00661E78">
      <w:pPr>
        <w:rPr>
          <w:rFonts w:asciiTheme="minorHAnsi" w:hAnsiTheme="minorHAnsi" w:cstheme="minorHAnsi"/>
        </w:rPr>
      </w:pPr>
    </w:p>
    <w:p w:rsidR="00661E78" w:rsidRDefault="00661E78">
      <w:pPr>
        <w:rPr>
          <w:rFonts w:asciiTheme="minorHAnsi" w:hAnsiTheme="minorHAnsi" w:cstheme="minorHAnsi"/>
        </w:rPr>
      </w:pPr>
    </w:p>
    <w:p w:rsidR="00F11564" w:rsidRDefault="00F11564">
      <w:pPr>
        <w:rPr>
          <w:rFonts w:asciiTheme="minorHAnsi" w:hAnsiTheme="minorHAnsi" w:cstheme="minorHAnsi"/>
        </w:rPr>
      </w:pPr>
    </w:p>
    <w:p w:rsidR="00661E78" w:rsidRDefault="00661E78">
      <w:pPr>
        <w:rPr>
          <w:rFonts w:asciiTheme="minorHAnsi" w:hAnsiTheme="minorHAnsi" w:cstheme="minorHAnsi"/>
        </w:rPr>
      </w:pPr>
    </w:p>
    <w:p w:rsidR="00661E78" w:rsidRDefault="00661E78">
      <w:pPr>
        <w:rPr>
          <w:rFonts w:asciiTheme="minorHAnsi" w:hAnsiTheme="minorHAnsi" w:cstheme="minorHAnsi"/>
        </w:rPr>
      </w:pPr>
    </w:p>
    <w:p w:rsidR="00DF6540" w:rsidRDefault="00DF6540">
      <w:pPr>
        <w:rPr>
          <w:rFonts w:asciiTheme="minorHAnsi" w:hAnsiTheme="minorHAnsi" w:cstheme="minorHAnsi"/>
        </w:rPr>
      </w:pPr>
    </w:p>
    <w:p w:rsidR="00DF6540" w:rsidRPr="0072682D" w:rsidRDefault="00DF6540" w:rsidP="005F1EF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Anne-Bérangère</w:t>
      </w:r>
      <w:proofErr w:type="spellEnd"/>
      <w:r>
        <w:rPr>
          <w:rFonts w:asciiTheme="minorHAnsi" w:hAnsiTheme="minorHAnsi" w:cstheme="minorHAnsi"/>
        </w:rPr>
        <w:t xml:space="preserve"> MICHEL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>Permis B</w:t>
      </w:r>
      <w:r>
        <w:rPr>
          <w:rFonts w:asciiTheme="minorHAnsi" w:hAnsiTheme="minorHAnsi" w:cstheme="minorHAnsi"/>
        </w:rPr>
        <w:t xml:space="preserve"> (depuis 2001</w:t>
      </w:r>
      <w:r w:rsidRPr="0072682D">
        <w:rPr>
          <w:rFonts w:asciiTheme="minorHAnsi" w:hAnsiTheme="minorHAnsi" w:cstheme="minorHAnsi"/>
        </w:rPr>
        <w:t xml:space="preserve"> et véhicule</w:t>
      </w:r>
      <w:r>
        <w:rPr>
          <w:rFonts w:asciiTheme="minorHAnsi" w:hAnsiTheme="minorHAnsi" w:cstheme="minorHAnsi"/>
        </w:rPr>
        <w:t>)</w:t>
      </w:r>
    </w:p>
    <w:p w:rsidR="00DF6540" w:rsidRPr="0072682D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79, route du Mont blanc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1</w:t>
      </w:r>
      <w:r w:rsidRPr="0072682D">
        <w:rPr>
          <w:rFonts w:asciiTheme="minorHAnsi" w:hAnsiTheme="minorHAnsi" w:cstheme="minorHAnsi"/>
        </w:rPr>
        <w:t xml:space="preserve"> ans</w:t>
      </w:r>
    </w:p>
    <w:p w:rsidR="00DF6540" w:rsidRPr="0072682D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38620 Montferrat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682D">
        <w:rPr>
          <w:rFonts w:asciiTheme="minorHAnsi" w:hAnsiTheme="minorHAnsi" w:cstheme="minorHAnsi"/>
        </w:rPr>
        <w:t>2 enfants</w:t>
      </w:r>
    </w:p>
    <w:p w:rsidR="00DF6540" w:rsidRPr="0072682D" w:rsidRDefault="00DF6540" w:rsidP="005F1EFC">
      <w:pPr>
        <w:rPr>
          <w:rFonts w:asciiTheme="minorHAnsi" w:hAnsiTheme="minorHAnsi" w:cstheme="minorHAnsi"/>
        </w:rPr>
      </w:pPr>
      <w:r w:rsidRPr="0072682D">
        <w:rPr>
          <w:rFonts w:asciiTheme="minorHAnsi" w:hAnsiTheme="minorHAnsi" w:cstheme="minorHAnsi"/>
        </w:rPr>
        <w:t>06 64 53 77 78</w:t>
      </w:r>
    </w:p>
    <w:p w:rsidR="00DF6540" w:rsidRPr="0072682D" w:rsidRDefault="00FE53BE" w:rsidP="005F1EFC">
      <w:pPr>
        <w:rPr>
          <w:rFonts w:asciiTheme="minorHAnsi" w:hAnsiTheme="minorHAnsi" w:cstheme="minorHAnsi"/>
        </w:rPr>
      </w:pPr>
      <w:hyperlink r:id="rId6" w:history="1">
        <w:r w:rsidR="00DF6540" w:rsidRPr="0072682D">
          <w:rPr>
            <w:rStyle w:val="Lienhypertexte"/>
            <w:rFonts w:asciiTheme="minorHAnsi" w:hAnsiTheme="minorHAnsi" w:cstheme="minorHAnsi"/>
          </w:rPr>
          <w:t>berangere.michel@ntymail.com</w:t>
        </w:r>
      </w:hyperlink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3259B6">
      <w:pPr>
        <w:ind w:firstLine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Montferrat, le 7 octobre 2024</w:t>
      </w: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 : Candidature en réponse à l’offre de de Vendeur(</w:t>
      </w:r>
      <w:proofErr w:type="spellStart"/>
      <w:r>
        <w:rPr>
          <w:rFonts w:asciiTheme="minorHAnsi" w:hAnsiTheme="minorHAnsi" w:cstheme="minorHAnsi"/>
        </w:rPr>
        <w:t>euse</w:t>
      </w:r>
      <w:proofErr w:type="spellEnd"/>
      <w:r>
        <w:rPr>
          <w:rFonts w:asciiTheme="minorHAnsi" w:hAnsiTheme="minorHAnsi" w:cstheme="minorHAnsi"/>
        </w:rPr>
        <w:t>) Ambulant(e) sur les marchés</w:t>
      </w: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Madame, Monsieur,</w:t>
      </w: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</w:t>
      </w:r>
      <w:r w:rsidR="00B507A1">
        <w:rPr>
          <w:rFonts w:asciiTheme="minorHAnsi" w:hAnsiTheme="minorHAnsi" w:cstheme="minorHAnsi"/>
        </w:rPr>
        <w:t xml:space="preserve">coopérative laitière </w:t>
      </w:r>
      <w:r>
        <w:rPr>
          <w:rFonts w:asciiTheme="minorHAnsi" w:hAnsiTheme="minorHAnsi" w:cstheme="minorHAnsi"/>
        </w:rPr>
        <w:t xml:space="preserve">spécialisée dans </w:t>
      </w:r>
      <w:r w:rsidR="00B507A1">
        <w:rPr>
          <w:rFonts w:asciiTheme="minorHAnsi" w:hAnsiTheme="minorHAnsi" w:cstheme="minorHAnsi"/>
        </w:rPr>
        <w:t>la</w:t>
      </w:r>
      <w:r w:rsidR="005F1E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production </w:t>
      </w:r>
      <w:r w:rsidR="00B507A1">
        <w:rPr>
          <w:rFonts w:asciiTheme="minorHAnsi" w:hAnsiTheme="minorHAnsi" w:cstheme="minorHAnsi"/>
        </w:rPr>
        <w:t xml:space="preserve">et la vente </w:t>
      </w:r>
      <w:r>
        <w:rPr>
          <w:rFonts w:asciiTheme="minorHAnsi" w:hAnsiTheme="minorHAnsi" w:cstheme="minorHAnsi"/>
        </w:rPr>
        <w:t xml:space="preserve">de fromage issu de </w:t>
      </w:r>
      <w:r w:rsidR="00B507A1">
        <w:rPr>
          <w:rFonts w:asciiTheme="minorHAnsi" w:hAnsiTheme="minorHAnsi" w:cstheme="minorHAnsi"/>
        </w:rPr>
        <w:t xml:space="preserve">lait de vaches de </w:t>
      </w:r>
      <w:r>
        <w:rPr>
          <w:rFonts w:asciiTheme="minorHAnsi" w:hAnsiTheme="minorHAnsi" w:cstheme="minorHAnsi"/>
        </w:rPr>
        <w:t>Chartreuse, recherche une personne</w:t>
      </w:r>
      <w:r w:rsidR="00FE53BE">
        <w:rPr>
          <w:rFonts w:asciiTheme="minorHAnsi" w:hAnsiTheme="minorHAnsi" w:cstheme="minorHAnsi"/>
        </w:rPr>
        <w:t xml:space="preserve"> motivée, passionnée et autonome,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pour assurer la vente </w:t>
      </w:r>
      <w:r w:rsidR="005F1EFC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la promotion des produits</w:t>
      </w:r>
      <w:r w:rsidR="00FE53BE">
        <w:rPr>
          <w:rFonts w:asciiTheme="minorHAnsi" w:hAnsiTheme="minorHAnsi" w:cstheme="minorHAnsi"/>
        </w:rPr>
        <w:t xml:space="preserve"> </w:t>
      </w:r>
      <w:r w:rsidR="003E5615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 Ici en Chartreuse » sur les marchés.</w:t>
      </w:r>
    </w:p>
    <w:p w:rsidR="00DF6540" w:rsidRDefault="00DF6540" w:rsidP="005F1EFC">
      <w:pPr>
        <w:rPr>
          <w:rFonts w:asciiTheme="minorHAnsi" w:hAnsiTheme="minorHAnsi" w:cstheme="minorHAnsi"/>
        </w:rPr>
      </w:pPr>
    </w:p>
    <w:p w:rsidR="00DF6540" w:rsidRDefault="00DF6540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C’est avec un intérêt certain que je vous adresse ma candidature</w:t>
      </w:r>
      <w:r w:rsidR="00473C1D">
        <w:rPr>
          <w:rFonts w:asciiTheme="minorHAnsi" w:hAnsiTheme="minorHAnsi" w:cstheme="minorHAnsi"/>
        </w:rPr>
        <w:t>.</w:t>
      </w:r>
    </w:p>
    <w:p w:rsidR="00DF6540" w:rsidRDefault="00473C1D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candidature peut paraitre atypique</w:t>
      </w:r>
      <w:r w:rsidR="000E7D9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 le concède, mais après 15 ans d’expérience professionnelle dans le secteur de l’insertion sociale et professionnelle, je souhaite me reconvertir.</w:t>
      </w:r>
    </w:p>
    <w:p w:rsidR="00473C1D" w:rsidRDefault="00473C1D" w:rsidP="005F1EFC">
      <w:pPr>
        <w:rPr>
          <w:rFonts w:asciiTheme="minorHAnsi" w:hAnsiTheme="minorHAnsi" w:cstheme="minorHAnsi"/>
        </w:rPr>
      </w:pPr>
    </w:p>
    <w:p w:rsidR="005F1EFC" w:rsidRDefault="00473C1D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J’ai envie de retrouver un emploi qui </w:t>
      </w:r>
      <w:r w:rsidR="005F1EFC">
        <w:rPr>
          <w:rFonts w:asciiTheme="minorHAnsi" w:hAnsiTheme="minorHAnsi" w:cstheme="minorHAnsi"/>
        </w:rPr>
        <w:t>a du sens</w:t>
      </w:r>
      <w:r>
        <w:rPr>
          <w:rFonts w:asciiTheme="minorHAnsi" w:hAnsiTheme="minorHAnsi" w:cstheme="minorHAnsi"/>
        </w:rPr>
        <w:t>, o</w:t>
      </w:r>
      <w:r w:rsidR="005F1EFC">
        <w:rPr>
          <w:rFonts w:asciiTheme="minorHAnsi" w:hAnsiTheme="minorHAnsi" w:cstheme="minorHAnsi"/>
        </w:rPr>
        <w:t>ù</w:t>
      </w:r>
      <w:r>
        <w:rPr>
          <w:rFonts w:asciiTheme="minorHAnsi" w:hAnsiTheme="minorHAnsi" w:cstheme="minorHAnsi"/>
        </w:rPr>
        <w:t xml:space="preserve"> le relationnel, le sens du service et de l’écoute reste fort et important. </w:t>
      </w:r>
    </w:p>
    <w:p w:rsidR="00473C1D" w:rsidRDefault="00473C1D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Ainsi ayant travaillé dans le secteur de la vente en étant étudiante, j’ai pensé alors me réorienter dans ce domaine. </w:t>
      </w:r>
    </w:p>
    <w:p w:rsidR="00473C1D" w:rsidRDefault="00473C1D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Cependant, j’envisage de pouvoir vendre des produits locaux, authentiques</w:t>
      </w:r>
      <w:r w:rsidR="005F1EFC">
        <w:rPr>
          <w:rFonts w:asciiTheme="minorHAnsi" w:hAnsiTheme="minorHAnsi" w:cstheme="minorHAnsi"/>
        </w:rPr>
        <w:t>, du terroir</w:t>
      </w:r>
      <w:r>
        <w:rPr>
          <w:rFonts w:asciiTheme="minorHAnsi" w:hAnsiTheme="minorHAnsi" w:cstheme="minorHAnsi"/>
        </w:rPr>
        <w:t>.</w:t>
      </w: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poste que vous proposez semble répondre à mon souhait de réorientation professionnelle.</w:t>
      </w:r>
      <w:r w:rsidR="00AF49DB">
        <w:rPr>
          <w:rFonts w:asciiTheme="minorHAnsi" w:hAnsiTheme="minorHAnsi" w:cstheme="minorHAnsi"/>
        </w:rPr>
        <w:t xml:space="preserve"> En effet, je serai ravie de pouvoir promouvoir et vendre des produits issus de ma région.</w:t>
      </w:r>
      <w:r>
        <w:rPr>
          <w:rFonts w:asciiTheme="minorHAnsi" w:hAnsiTheme="minorHAnsi" w:cstheme="minorHAnsi"/>
        </w:rPr>
        <w:t xml:space="preserve"> Je n’ai pas d’expérience en vente de produits alimentaires, mais j’ai le souhait d’apprendre et de progresser.</w:t>
      </w: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J’ai un très bon relationnel, j’apprécie le travail en équipe mais je suis aussi très autonome, des qualités que j’ai pu mettre en œuvre et développer au cours de mon expérience professionnelle.</w:t>
      </w: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B507A1">
        <w:rPr>
          <w:rFonts w:asciiTheme="minorHAnsi" w:hAnsiTheme="minorHAnsi" w:cstheme="minorHAnsi"/>
        </w:rPr>
        <w:t>serai ravie de vous rencontrer pour vous</w:t>
      </w:r>
      <w:r>
        <w:rPr>
          <w:rFonts w:asciiTheme="minorHAnsi" w:hAnsiTheme="minorHAnsi" w:cstheme="minorHAnsi"/>
        </w:rPr>
        <w:t xml:space="preserve"> donner davantage d’éléments sur ma démarche de candidature.</w:t>
      </w: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</w:p>
    <w:p w:rsidR="005F1EFC" w:rsidRDefault="005F1EFC" w:rsidP="005F1E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3259B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vous prie d’agréer Madame, Monsieur mes sincères salutations</w:t>
      </w:r>
      <w:r w:rsidR="003259B6">
        <w:rPr>
          <w:rFonts w:asciiTheme="minorHAnsi" w:hAnsiTheme="minorHAnsi" w:cstheme="minorHAnsi"/>
        </w:rPr>
        <w:t>.</w:t>
      </w:r>
    </w:p>
    <w:p w:rsidR="003259B6" w:rsidRDefault="003259B6" w:rsidP="005F1EFC">
      <w:pPr>
        <w:rPr>
          <w:rFonts w:asciiTheme="minorHAnsi" w:hAnsiTheme="minorHAnsi" w:cstheme="minorHAnsi"/>
        </w:rPr>
      </w:pPr>
    </w:p>
    <w:p w:rsidR="003259B6" w:rsidRDefault="003259B6" w:rsidP="003259B6">
      <w:pPr>
        <w:ind w:firstLine="5529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Anne-Bérangère</w:t>
      </w:r>
      <w:proofErr w:type="spellEnd"/>
      <w:r>
        <w:rPr>
          <w:rFonts w:asciiTheme="minorHAnsi" w:hAnsiTheme="minorHAnsi" w:cstheme="minorHAnsi"/>
        </w:rPr>
        <w:t xml:space="preserve"> MICHEL</w:t>
      </w:r>
    </w:p>
    <w:p w:rsidR="005F1EFC" w:rsidRDefault="005F1EFC" w:rsidP="00473C1D">
      <w:pPr>
        <w:rPr>
          <w:rFonts w:asciiTheme="minorHAnsi" w:hAnsiTheme="minorHAnsi" w:cstheme="minorHAnsi"/>
        </w:rPr>
      </w:pPr>
    </w:p>
    <w:p w:rsidR="005F1EFC" w:rsidRDefault="005F1EFC" w:rsidP="00473C1D">
      <w:pPr>
        <w:rPr>
          <w:rFonts w:asciiTheme="minorHAnsi" w:hAnsiTheme="minorHAnsi" w:cstheme="minorHAnsi"/>
        </w:rPr>
      </w:pPr>
    </w:p>
    <w:p w:rsidR="00DF6540" w:rsidRDefault="00DF6540">
      <w:pPr>
        <w:rPr>
          <w:rFonts w:asciiTheme="minorHAnsi" w:hAnsiTheme="minorHAnsi" w:cstheme="minorHAnsi"/>
        </w:rPr>
      </w:pPr>
    </w:p>
    <w:p w:rsidR="00DF6540" w:rsidRPr="0072682D" w:rsidRDefault="00DF6540">
      <w:pPr>
        <w:rPr>
          <w:rFonts w:asciiTheme="minorHAnsi" w:hAnsiTheme="minorHAnsi" w:cstheme="minorHAnsi"/>
        </w:rPr>
      </w:pPr>
    </w:p>
    <w:sectPr w:rsidR="00DF6540" w:rsidRPr="0072682D" w:rsidSect="00FE53B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538"/>
    <w:multiLevelType w:val="hybridMultilevel"/>
    <w:tmpl w:val="AC3286A0"/>
    <w:lvl w:ilvl="0" w:tplc="7F9045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5C"/>
    <w:rsid w:val="000E7D9F"/>
    <w:rsid w:val="00233308"/>
    <w:rsid w:val="003259B6"/>
    <w:rsid w:val="003E5615"/>
    <w:rsid w:val="00473C1D"/>
    <w:rsid w:val="004E172C"/>
    <w:rsid w:val="00576049"/>
    <w:rsid w:val="005F1EFC"/>
    <w:rsid w:val="00632861"/>
    <w:rsid w:val="00661E78"/>
    <w:rsid w:val="0067048A"/>
    <w:rsid w:val="00695BFB"/>
    <w:rsid w:val="0072393F"/>
    <w:rsid w:val="0072682D"/>
    <w:rsid w:val="007D51FF"/>
    <w:rsid w:val="0084250C"/>
    <w:rsid w:val="00AE2E5B"/>
    <w:rsid w:val="00AF49DB"/>
    <w:rsid w:val="00B4545C"/>
    <w:rsid w:val="00B507A1"/>
    <w:rsid w:val="00C662F8"/>
    <w:rsid w:val="00D14E09"/>
    <w:rsid w:val="00D77DB8"/>
    <w:rsid w:val="00DF6540"/>
    <w:rsid w:val="00E454EA"/>
    <w:rsid w:val="00F11564"/>
    <w:rsid w:val="00FC0CA7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9892"/>
  <w15:chartTrackingRefBased/>
  <w15:docId w15:val="{9D5554E0-F527-4A64-A87D-688D0BB2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5B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6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angere.michel@ntymail.com" TargetMode="External"/><Relationship Id="rId5" Type="http://schemas.openxmlformats.org/officeDocument/2006/relationships/hyperlink" Target="mailto:berangere.michel@nt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ANNE-BERANGERE</dc:creator>
  <cp:keywords/>
  <dc:description/>
  <cp:lastModifiedBy>MICHEL ANNE-BERANGERE</cp:lastModifiedBy>
  <cp:revision>8</cp:revision>
  <dcterms:created xsi:type="dcterms:W3CDTF">2024-10-07T13:48:00Z</dcterms:created>
  <dcterms:modified xsi:type="dcterms:W3CDTF">2024-10-08T07:45:00Z</dcterms:modified>
</cp:coreProperties>
</file>